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FF" w:rsidRDefault="00D54B66">
      <w:pPr>
        <w:pStyle w:val="Heading3"/>
        <w:keepNext w:val="0"/>
        <w:keepLines w:val="0"/>
        <w:spacing w:before="0" w:after="280" w:line="312" w:lineRule="auto"/>
        <w:jc w:val="center"/>
        <w:rPr>
          <w:rFonts w:ascii="Montserrat" w:eastAsia="Montserrat" w:hAnsi="Montserrat" w:cs="Montserrat"/>
          <w:color w:val="000000"/>
          <w:sz w:val="36"/>
          <w:szCs w:val="36"/>
        </w:rPr>
      </w:pPr>
      <w:bookmarkStart w:id="0" w:name="_l9i6sh1qphes" w:colFirst="0" w:colLast="0"/>
      <w:bookmarkEnd w:id="0"/>
      <w:r>
        <w:rPr>
          <w:rFonts w:ascii="Montserrat" w:eastAsia="Montserrat" w:hAnsi="Montserrat" w:cs="Montserrat"/>
          <w:color w:val="000000"/>
          <w:sz w:val="57"/>
          <w:szCs w:val="57"/>
        </w:rPr>
        <w:t>Welcome, Neighbor Resolution</w:t>
      </w:r>
    </w:p>
    <w:p w:rsidR="00C724FF" w:rsidRPr="009A57ED" w:rsidRDefault="00D54B66" w:rsidP="001C3C24">
      <w:pPr>
        <w:spacing w:line="480" w:lineRule="auto"/>
        <w:ind w:firstLine="72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In this unique time when we’re bombarded with conflicting and polarizing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real-time news, there are certain consistent truths that we can rely on.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="001C3C24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One of those truths is that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Encino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is and will always be a place for</w:t>
      </w:r>
      <w:r w:rsidR="001C3C24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everyone.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="001C3C24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Encino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neighbors come from different backgrounds, races, religions, orientations, belief systems and cultures. </w:t>
      </w:r>
      <w:r w:rsidR="001C3C24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We fundamentally believe that our differences make us strong, unique, powerful and complete. We embrace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and respect one another first as neighbors, and we strive to look out for each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o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ther.</w:t>
      </w:r>
    </w:p>
    <w:p w:rsidR="00C724FF" w:rsidRPr="009A57ED" w:rsidRDefault="00D54B66" w:rsidP="00A87B3B">
      <w:pPr>
        <w:spacing w:line="480" w:lineRule="auto"/>
        <w:ind w:firstLine="72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This statement, signed and approved by the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Encino Neighborhood Council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together with our neighbors, affirms that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Encino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is and will always be a safe, welcoming place for people from anywhere. We encourage </w:t>
      </w:r>
      <w:r w:rsidR="001C3C24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legal </w:t>
      </w:r>
      <w:bookmarkStart w:id="1" w:name="_GoBack"/>
      <w:bookmarkEnd w:id="1"/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immigrants and refugees to join our </w:t>
      </w:r>
      <w:proofErr w:type="gramStart"/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community,</w:t>
      </w:r>
      <w:proofErr w:type="gramEnd"/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we will welcome you as our neighbor and embrace you as our friend.</w:t>
      </w:r>
    </w:p>
    <w:p w:rsidR="00C724FF" w:rsidRPr="009A57ED" w:rsidRDefault="00D54B66" w:rsidP="00A87B3B">
      <w:pPr>
        <w:spacing w:line="480" w:lineRule="auto"/>
        <w:ind w:firstLine="720"/>
        <w:jc w:val="both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If there should be a time where an individual or group is cast out based on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their country of origin, sexual or gender orientation, religion, or social status, we</w:t>
      </w:r>
      <w:r w:rsidR="00A87B3B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will stand by them and invite them to</w:t>
      </w:r>
      <w:r w:rsidR="009A57ED"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Encino</w:t>
      </w: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 xml:space="preserve"> to join our community.”</w:t>
      </w:r>
    </w:p>
    <w:p w:rsidR="00C724FF" w:rsidRPr="009A57ED" w:rsidRDefault="00C724FF">
      <w:pPr>
        <w:spacing w:line="480" w:lineRule="auto"/>
        <w:rPr>
          <w:rFonts w:ascii="Montserrat" w:eastAsia="Montserrat" w:hAnsi="Montserrat" w:cs="Montserrat"/>
          <w:color w:val="000000" w:themeColor="text1"/>
          <w:sz w:val="21"/>
          <w:szCs w:val="21"/>
        </w:rPr>
      </w:pPr>
    </w:p>
    <w:p w:rsidR="00C724FF" w:rsidRPr="009A57ED" w:rsidRDefault="00D54B66">
      <w:pPr>
        <w:spacing w:line="480" w:lineRule="auto"/>
        <w:rPr>
          <w:rFonts w:ascii="Montserrat" w:eastAsia="Montserrat" w:hAnsi="Montserrat" w:cs="Montserrat"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color w:val="000000" w:themeColor="text1"/>
          <w:sz w:val="21"/>
          <w:szCs w:val="21"/>
        </w:rPr>
        <w:t>Signed,</w:t>
      </w:r>
    </w:p>
    <w:p w:rsidR="00C724FF" w:rsidRDefault="00C724FF">
      <w:pPr>
        <w:spacing w:line="480" w:lineRule="auto"/>
        <w:rPr>
          <w:rFonts w:ascii="Montserrat" w:eastAsia="Montserrat" w:hAnsi="Montserrat" w:cs="Montserrat"/>
          <w:b/>
          <w:color w:val="787878"/>
          <w:sz w:val="21"/>
          <w:szCs w:val="21"/>
        </w:rPr>
      </w:pPr>
    </w:p>
    <w:p w:rsidR="009A57ED" w:rsidRPr="009A57ED" w:rsidRDefault="009A57ED">
      <w:pPr>
        <w:spacing w:line="480" w:lineRule="auto"/>
        <w:rPr>
          <w:rFonts w:ascii="Segoe Print" w:eastAsia="Montserrat" w:hAnsi="Segoe Print" w:cs="Montserrat"/>
          <w:b/>
          <w:sz w:val="28"/>
          <w:szCs w:val="28"/>
        </w:rPr>
      </w:pPr>
      <w:r w:rsidRPr="009A57ED">
        <w:rPr>
          <w:rFonts w:ascii="Segoe Print" w:eastAsia="Montserrat" w:hAnsi="Segoe Print" w:cs="Montserrat"/>
          <w:b/>
          <w:sz w:val="28"/>
          <w:szCs w:val="28"/>
        </w:rPr>
        <w:t xml:space="preserve">Alex </w:t>
      </w:r>
      <w:proofErr w:type="spellStart"/>
      <w:r w:rsidRPr="009A57ED">
        <w:rPr>
          <w:rFonts w:ascii="Segoe Print" w:eastAsia="Montserrat" w:hAnsi="Segoe Print" w:cs="Montserrat"/>
          <w:b/>
          <w:sz w:val="28"/>
          <w:szCs w:val="28"/>
        </w:rPr>
        <w:t>Garay</w:t>
      </w:r>
      <w:proofErr w:type="spellEnd"/>
    </w:p>
    <w:p w:rsidR="00C724FF" w:rsidRPr="009A57ED" w:rsidRDefault="009A57ED">
      <w:pPr>
        <w:spacing w:line="480" w:lineRule="auto"/>
        <w:rPr>
          <w:rFonts w:ascii="Montserrat" w:eastAsia="Montserrat" w:hAnsi="Montserrat" w:cs="Montserrat"/>
          <w:b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b/>
          <w:color w:val="000000" w:themeColor="text1"/>
          <w:sz w:val="21"/>
          <w:szCs w:val="21"/>
        </w:rPr>
        <w:t>Encino Neighborhood Council</w:t>
      </w:r>
    </w:p>
    <w:p w:rsidR="00C724FF" w:rsidRPr="009A57ED" w:rsidRDefault="009A57ED">
      <w:pPr>
        <w:spacing w:line="480" w:lineRule="auto"/>
        <w:rPr>
          <w:rFonts w:ascii="Montserrat" w:eastAsia="Montserrat" w:hAnsi="Montserrat" w:cs="Montserrat"/>
          <w:b/>
          <w:color w:val="000000" w:themeColor="text1"/>
          <w:sz w:val="21"/>
          <w:szCs w:val="21"/>
        </w:rPr>
      </w:pPr>
      <w:r w:rsidRPr="009A57ED">
        <w:rPr>
          <w:rFonts w:ascii="Montserrat" w:eastAsia="Montserrat" w:hAnsi="Montserrat" w:cs="Montserrat"/>
          <w:b/>
          <w:color w:val="000000" w:themeColor="text1"/>
          <w:sz w:val="21"/>
          <w:szCs w:val="21"/>
        </w:rPr>
        <w:t>February 27, 2019</w:t>
      </w:r>
    </w:p>
    <w:p w:rsidR="00C724FF" w:rsidRPr="009A57ED" w:rsidRDefault="009A57ED">
      <w:pPr>
        <w:spacing w:line="480" w:lineRule="auto"/>
        <w:rPr>
          <w:color w:val="000000" w:themeColor="text1"/>
        </w:rPr>
      </w:pPr>
      <w:r w:rsidRPr="009A57ED">
        <w:rPr>
          <w:rFonts w:ascii="Montserrat" w:eastAsia="Montserrat" w:hAnsi="Montserrat" w:cs="Montserrat"/>
          <w:b/>
          <w:color w:val="000000" w:themeColor="text1"/>
          <w:sz w:val="21"/>
          <w:szCs w:val="21"/>
        </w:rPr>
        <w:t>Encino, CA</w:t>
      </w:r>
    </w:p>
    <w:sectPr w:rsidR="00C724FF" w:rsidRPr="009A57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1F" w:rsidRDefault="00A7511F">
      <w:pPr>
        <w:spacing w:line="240" w:lineRule="auto"/>
      </w:pPr>
      <w:r>
        <w:separator/>
      </w:r>
    </w:p>
  </w:endnote>
  <w:endnote w:type="continuationSeparator" w:id="0">
    <w:p w:rsidR="00A7511F" w:rsidRDefault="00A75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1F" w:rsidRDefault="00A7511F">
      <w:pPr>
        <w:spacing w:line="240" w:lineRule="auto"/>
      </w:pPr>
      <w:r>
        <w:separator/>
      </w:r>
    </w:p>
  </w:footnote>
  <w:footnote w:type="continuationSeparator" w:id="0">
    <w:p w:rsidR="00A7511F" w:rsidRDefault="00A75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4FF" w:rsidRDefault="00D54B66">
    <w:pPr>
      <w:jc w:val="center"/>
    </w:pPr>
    <w:r>
      <w:rPr>
        <w:noProof/>
        <w:lang w:val="en-US"/>
      </w:rPr>
      <w:drawing>
        <wp:inline distT="114300" distB="114300" distL="114300" distR="114300">
          <wp:extent cx="1776413" cy="39565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395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724FF" w:rsidRDefault="00C724F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24FF"/>
    <w:rsid w:val="001C3C24"/>
    <w:rsid w:val="009A57ED"/>
    <w:rsid w:val="00A7511F"/>
    <w:rsid w:val="00A87B3B"/>
    <w:rsid w:val="00C724FF"/>
    <w:rsid w:val="00D5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 Garay</dc:creator>
  <cp:lastModifiedBy>Alex F Garay</cp:lastModifiedBy>
  <cp:revision>3</cp:revision>
  <dcterms:created xsi:type="dcterms:W3CDTF">2019-02-21T01:25:00Z</dcterms:created>
  <dcterms:modified xsi:type="dcterms:W3CDTF">2019-03-19T00:26:00Z</dcterms:modified>
</cp:coreProperties>
</file>